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8CAD" w14:textId="6786F0DB" w:rsidR="006D4594" w:rsidRDefault="00AD7AC1" w:rsidP="00AD7AC1">
      <w:pPr>
        <w:pStyle w:val="Heading1"/>
        <w:jc w:val="center"/>
      </w:pPr>
      <w:r>
        <w:t xml:space="preserve">Class Schedule for Group </w:t>
      </w:r>
      <w:r w:rsidR="00022D15">
        <w:t>2</w:t>
      </w:r>
      <w:r>
        <w:t xml:space="preserve">: </w:t>
      </w:r>
      <w:r w:rsidR="00022D15">
        <w:t>May</w:t>
      </w:r>
      <w:r>
        <w:t xml:space="preserve"> through </w:t>
      </w:r>
      <w:r w:rsidR="002E7430">
        <w:t>June</w:t>
      </w:r>
      <w:r>
        <w:t xml:space="preserve"> (</w:t>
      </w:r>
      <w:r w:rsidR="00BD1C8A">
        <w:t>4</w:t>
      </w:r>
      <w:r w:rsidR="00F009B4">
        <w:t>:30</w:t>
      </w:r>
      <w:r>
        <w:t>-</w:t>
      </w:r>
      <w:r w:rsidR="00F009B4">
        <w:t>6</w:t>
      </w:r>
      <w:r>
        <w:t>pm)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854"/>
        <w:gridCol w:w="3496"/>
      </w:tblGrid>
      <w:tr w:rsidR="00AD7AC1" w14:paraId="2DF12AF8" w14:textId="77777777" w:rsidTr="004C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3B8AFE41" w14:textId="707A5BB9" w:rsidR="00AD7AC1" w:rsidRDefault="00AD7AC1" w:rsidP="004C613B">
            <w:pPr>
              <w:jc w:val="center"/>
            </w:pPr>
            <w:r>
              <w:t>Topic</w:t>
            </w:r>
          </w:p>
        </w:tc>
        <w:tc>
          <w:tcPr>
            <w:tcW w:w="3496" w:type="dxa"/>
            <w:vAlign w:val="center"/>
          </w:tcPr>
          <w:p w14:paraId="5E48E7CA" w14:textId="4A8CD54D" w:rsidR="00AD7AC1" w:rsidRDefault="00AD7AC1" w:rsidP="004C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AD7AC1" w14:paraId="461EDF53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180A25DE" w14:textId="47455F40" w:rsidR="00AD7AC1" w:rsidRPr="00735464" w:rsidRDefault="00AD7AC1" w:rsidP="004C613B">
            <w:pPr>
              <w:jc w:val="center"/>
            </w:pPr>
            <w:r w:rsidRPr="00735464">
              <w:t xml:space="preserve">Session 1: </w:t>
            </w:r>
            <w:r w:rsidR="009618C4">
              <w:rPr>
                <w:b w:val="0"/>
                <w:bCs w:val="0"/>
              </w:rPr>
              <w:t>Introduction</w:t>
            </w:r>
            <w:r w:rsidRPr="00735464">
              <w:rPr>
                <w:b w:val="0"/>
                <w:bCs w:val="0"/>
              </w:rPr>
              <w:t xml:space="preserve"> + </w:t>
            </w:r>
            <w:r w:rsidR="0003351E">
              <w:rPr>
                <w:b w:val="0"/>
                <w:bCs w:val="0"/>
              </w:rPr>
              <w:t>First Principles</w:t>
            </w:r>
          </w:p>
        </w:tc>
        <w:tc>
          <w:tcPr>
            <w:tcW w:w="3496" w:type="dxa"/>
            <w:vAlign w:val="center"/>
          </w:tcPr>
          <w:p w14:paraId="585B6AD9" w14:textId="11CF1CDB" w:rsidR="00AD7AC1" w:rsidRPr="00735464" w:rsidRDefault="00074B82" w:rsidP="004C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Monday</w:t>
            </w:r>
            <w:r w:rsidR="00F36654" w:rsidRPr="00735464">
              <w:t xml:space="preserve">, </w:t>
            </w:r>
            <w:r>
              <w:t>May</w:t>
            </w:r>
            <w:r w:rsidR="00AD7AC1" w:rsidRPr="00735464">
              <w:t xml:space="preserve"> 4</w:t>
            </w:r>
          </w:p>
        </w:tc>
      </w:tr>
      <w:tr w:rsidR="002526F0" w14:paraId="57C00DFC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279F7754" w14:textId="3245D31D" w:rsidR="002526F0" w:rsidRPr="00735464" w:rsidRDefault="002526F0" w:rsidP="002526F0">
            <w:pPr>
              <w:jc w:val="center"/>
            </w:pPr>
            <w:r w:rsidRPr="00735464">
              <w:t xml:space="preserve">Session </w:t>
            </w:r>
            <w:r>
              <w:t>2 &amp; 3</w:t>
            </w:r>
            <w:r w:rsidRPr="00735464">
              <w:t xml:space="preserve">: </w:t>
            </w:r>
            <w:r>
              <w:rPr>
                <w:b w:val="0"/>
                <w:bCs w:val="0"/>
              </w:rPr>
              <w:t>Competitive Analysis</w:t>
            </w:r>
          </w:p>
        </w:tc>
        <w:tc>
          <w:tcPr>
            <w:tcW w:w="3496" w:type="dxa"/>
            <w:vAlign w:val="center"/>
          </w:tcPr>
          <w:p w14:paraId="2BB19C25" w14:textId="1156138F" w:rsidR="002526F0" w:rsidRDefault="002526F0" w:rsidP="00252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  <w:r w:rsidRPr="00735464">
              <w:t xml:space="preserve">, </w:t>
            </w:r>
            <w:r>
              <w:t>May</w:t>
            </w:r>
            <w:r w:rsidRPr="00735464">
              <w:t xml:space="preserve"> </w:t>
            </w:r>
            <w:r>
              <w:t>6 and Monday, May 11</w:t>
            </w:r>
          </w:p>
        </w:tc>
      </w:tr>
      <w:tr w:rsidR="002526F0" w14:paraId="747F791A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2FAA17C7" w14:textId="4EF7FB8A" w:rsidR="002526F0" w:rsidRPr="00735464" w:rsidRDefault="002526F0" w:rsidP="002526F0">
            <w:pPr>
              <w:jc w:val="center"/>
            </w:pPr>
            <w:r w:rsidRPr="00735464">
              <w:t xml:space="preserve">Session 4: </w:t>
            </w:r>
            <w:r w:rsidRPr="00735464">
              <w:rPr>
                <w:b w:val="0"/>
                <w:bCs w:val="0"/>
              </w:rPr>
              <w:t>The Lean Startup Method</w:t>
            </w:r>
          </w:p>
        </w:tc>
        <w:tc>
          <w:tcPr>
            <w:tcW w:w="3496" w:type="dxa"/>
            <w:vAlign w:val="center"/>
          </w:tcPr>
          <w:p w14:paraId="2B5EF23B" w14:textId="1CE30BA8" w:rsidR="002526F0" w:rsidRDefault="00B2368F" w:rsidP="00252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</w:t>
            </w:r>
            <w:r w:rsidR="002526F0" w:rsidRPr="00735464">
              <w:t xml:space="preserve">, </w:t>
            </w:r>
            <w:r w:rsidR="002526F0">
              <w:t>May</w:t>
            </w:r>
            <w:r w:rsidR="002526F0" w:rsidRPr="00735464">
              <w:t xml:space="preserve"> </w:t>
            </w:r>
            <w:r w:rsidR="002526F0">
              <w:t>13</w:t>
            </w:r>
          </w:p>
        </w:tc>
      </w:tr>
      <w:tr w:rsidR="002526F0" w14:paraId="19D60A0C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601FCAA0" w14:textId="79535342" w:rsidR="002526F0" w:rsidRPr="00735464" w:rsidRDefault="002526F0" w:rsidP="002526F0">
            <w:pPr>
              <w:jc w:val="center"/>
            </w:pPr>
            <w:r w:rsidRPr="00735464">
              <w:t xml:space="preserve">Session </w:t>
            </w:r>
            <w:r w:rsidR="00D46C59">
              <w:t>5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 xml:space="preserve">Customer </w:t>
            </w:r>
            <w:r w:rsidR="001140AB">
              <w:rPr>
                <w:b w:val="0"/>
                <w:bCs w:val="0"/>
              </w:rPr>
              <w:t>D</w:t>
            </w:r>
            <w:r w:rsidRPr="00735464">
              <w:rPr>
                <w:b w:val="0"/>
                <w:bCs w:val="0"/>
              </w:rPr>
              <w:t xml:space="preserve">iscovery </w:t>
            </w:r>
            <w:r w:rsidR="00252AAE">
              <w:rPr>
                <w:b w:val="0"/>
                <w:bCs w:val="0"/>
              </w:rPr>
              <w:t>&amp;</w:t>
            </w:r>
            <w:r w:rsidRPr="00735464">
              <w:rPr>
                <w:b w:val="0"/>
                <w:bCs w:val="0"/>
              </w:rPr>
              <w:t xml:space="preserve"> </w:t>
            </w:r>
            <w:r w:rsidR="00B92CC0">
              <w:rPr>
                <w:b w:val="0"/>
                <w:bCs w:val="0"/>
              </w:rPr>
              <w:t>H</w:t>
            </w:r>
            <w:r w:rsidRPr="00735464">
              <w:rPr>
                <w:b w:val="0"/>
                <w:bCs w:val="0"/>
              </w:rPr>
              <w:t xml:space="preserve">ypothesis </w:t>
            </w:r>
            <w:r w:rsidR="00252AAE">
              <w:rPr>
                <w:b w:val="0"/>
                <w:bCs w:val="0"/>
              </w:rPr>
              <w:t>development</w:t>
            </w:r>
          </w:p>
        </w:tc>
        <w:tc>
          <w:tcPr>
            <w:tcW w:w="3496" w:type="dxa"/>
            <w:vAlign w:val="center"/>
          </w:tcPr>
          <w:p w14:paraId="3EAD4FAA" w14:textId="0E0A2786" w:rsidR="002526F0" w:rsidRPr="00735464" w:rsidRDefault="00B2368F" w:rsidP="00252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  <w:r w:rsidR="002526F0" w:rsidRPr="00735464">
              <w:t xml:space="preserve">, </w:t>
            </w:r>
            <w:r w:rsidR="002526F0">
              <w:t>May</w:t>
            </w:r>
            <w:r w:rsidR="002526F0" w:rsidRPr="00735464">
              <w:t xml:space="preserve"> </w:t>
            </w:r>
            <w:r>
              <w:t>18</w:t>
            </w:r>
          </w:p>
        </w:tc>
      </w:tr>
      <w:tr w:rsidR="00D921B8" w14:paraId="366660BC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53E91AB2" w14:textId="2B6C4547" w:rsidR="00D921B8" w:rsidRPr="00735464" w:rsidRDefault="00D921B8" w:rsidP="00D921B8">
            <w:pPr>
              <w:jc w:val="center"/>
            </w:pPr>
            <w:r w:rsidRPr="00735464">
              <w:t xml:space="preserve">Session </w:t>
            </w:r>
            <w:r>
              <w:t>6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 xml:space="preserve">Customer </w:t>
            </w:r>
            <w:r>
              <w:rPr>
                <w:b w:val="0"/>
                <w:bCs w:val="0"/>
              </w:rPr>
              <w:t>Interviewing</w:t>
            </w:r>
          </w:p>
        </w:tc>
        <w:tc>
          <w:tcPr>
            <w:tcW w:w="3496" w:type="dxa"/>
            <w:vAlign w:val="center"/>
          </w:tcPr>
          <w:p w14:paraId="30B1F73B" w14:textId="236766CA" w:rsidR="00D921B8" w:rsidRDefault="00D921B8" w:rsidP="00D9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</w:t>
            </w:r>
            <w:r w:rsidRPr="00735464">
              <w:t xml:space="preserve">, </w:t>
            </w:r>
            <w:r>
              <w:t>May 20</w:t>
            </w:r>
          </w:p>
        </w:tc>
      </w:tr>
      <w:tr w:rsidR="00D921B8" w14:paraId="037772F8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591C88BA" w14:textId="097C8111" w:rsidR="00D921B8" w:rsidRPr="00735464" w:rsidRDefault="00D921B8" w:rsidP="00D921B8">
            <w:pPr>
              <w:jc w:val="center"/>
            </w:pPr>
            <w:r w:rsidRPr="00735464">
              <w:t xml:space="preserve">Session </w:t>
            </w:r>
            <w:r>
              <w:t>7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>Compliance – Business Formation</w:t>
            </w:r>
            <w:r>
              <w:rPr>
                <w:b w:val="0"/>
                <w:bCs w:val="0"/>
              </w:rPr>
              <w:t xml:space="preserve"> &amp; Taxes</w:t>
            </w:r>
          </w:p>
        </w:tc>
        <w:tc>
          <w:tcPr>
            <w:tcW w:w="3496" w:type="dxa"/>
            <w:vAlign w:val="center"/>
          </w:tcPr>
          <w:p w14:paraId="36B61CB1" w14:textId="4FAF92C5" w:rsidR="00D921B8" w:rsidRDefault="00D921B8" w:rsidP="00D92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  <w:r w:rsidRPr="00735464">
              <w:t xml:space="preserve">, </w:t>
            </w:r>
            <w:r>
              <w:t>May 25</w:t>
            </w:r>
          </w:p>
        </w:tc>
      </w:tr>
      <w:tr w:rsidR="00D921B8" w14:paraId="0E4D844C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7D3DF394" w14:textId="13ECA04D" w:rsidR="00D921B8" w:rsidRPr="00735464" w:rsidRDefault="00D921B8" w:rsidP="00D921B8">
            <w:pPr>
              <w:jc w:val="center"/>
            </w:pPr>
            <w:r w:rsidRPr="00735464">
              <w:t xml:space="preserve">Session </w:t>
            </w:r>
            <w:r>
              <w:t>8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 xml:space="preserve">Customer </w:t>
            </w:r>
            <w:r>
              <w:rPr>
                <w:b w:val="0"/>
                <w:bCs w:val="0"/>
              </w:rPr>
              <w:t xml:space="preserve">Relationships &amp; Session </w:t>
            </w:r>
            <w:r w:rsidR="005B40BE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 xml:space="preserve"> follow-up</w:t>
            </w:r>
          </w:p>
        </w:tc>
        <w:tc>
          <w:tcPr>
            <w:tcW w:w="3496" w:type="dxa"/>
            <w:vAlign w:val="center"/>
          </w:tcPr>
          <w:p w14:paraId="4CB67258" w14:textId="430E133A" w:rsidR="00D921B8" w:rsidRPr="00735464" w:rsidRDefault="00D921B8" w:rsidP="00D9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</w:t>
            </w:r>
            <w:r w:rsidRPr="00735464">
              <w:t xml:space="preserve">, </w:t>
            </w:r>
            <w:r>
              <w:t>May 27</w:t>
            </w:r>
          </w:p>
        </w:tc>
      </w:tr>
      <w:tr w:rsidR="00D921B8" w14:paraId="1D5C2341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4ED9016B" w14:textId="5BE76435" w:rsidR="00D921B8" w:rsidRPr="00735464" w:rsidRDefault="00D921B8" w:rsidP="00D921B8">
            <w:pPr>
              <w:jc w:val="center"/>
            </w:pPr>
            <w:r w:rsidRPr="00735464">
              <w:t xml:space="preserve">Session </w:t>
            </w:r>
            <w:r>
              <w:t>9</w:t>
            </w:r>
            <w:r w:rsidR="00A00215">
              <w:t xml:space="preserve"> &amp; 10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>Marketing</w:t>
            </w:r>
          </w:p>
        </w:tc>
        <w:tc>
          <w:tcPr>
            <w:tcW w:w="3496" w:type="dxa"/>
            <w:vAlign w:val="center"/>
          </w:tcPr>
          <w:p w14:paraId="76184D58" w14:textId="5FDF72E9" w:rsidR="00D921B8" w:rsidRPr="00735464" w:rsidRDefault="00D921B8" w:rsidP="00D92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  <w:r w:rsidRPr="00AE413C">
              <w:t xml:space="preserve">, </w:t>
            </w:r>
            <w:r>
              <w:t>June 1</w:t>
            </w:r>
            <w:r w:rsidR="007E734D">
              <w:t xml:space="preserve"> and Wednesday, June</w:t>
            </w:r>
            <w:r w:rsidR="007E734D" w:rsidRPr="00735464">
              <w:t xml:space="preserve"> </w:t>
            </w:r>
            <w:r w:rsidR="007E734D">
              <w:t>3</w:t>
            </w:r>
          </w:p>
        </w:tc>
      </w:tr>
      <w:tr w:rsidR="00D921B8" w14:paraId="4353E8CF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5CB853A1" w14:textId="5EB056C5" w:rsidR="00D921B8" w:rsidRPr="00735464" w:rsidRDefault="00D921B8" w:rsidP="00D921B8">
            <w:pPr>
              <w:jc w:val="center"/>
            </w:pPr>
            <w:r w:rsidRPr="00735464">
              <w:t>Session 1</w:t>
            </w:r>
            <w:r w:rsidR="007E734D">
              <w:t>1</w:t>
            </w:r>
            <w:r w:rsidRPr="00735464">
              <w:t xml:space="preserve">: </w:t>
            </w:r>
            <w:r>
              <w:rPr>
                <w:b w:val="0"/>
                <w:bCs w:val="0"/>
              </w:rPr>
              <w:t>Get your free we</w:t>
            </w:r>
            <w:r w:rsidRPr="00735464">
              <w:rPr>
                <w:b w:val="0"/>
                <w:bCs w:val="0"/>
              </w:rPr>
              <w:t>bsite</w:t>
            </w:r>
            <w:r>
              <w:rPr>
                <w:b w:val="0"/>
                <w:bCs w:val="0"/>
              </w:rPr>
              <w:t>!</w:t>
            </w:r>
          </w:p>
        </w:tc>
        <w:tc>
          <w:tcPr>
            <w:tcW w:w="3496" w:type="dxa"/>
            <w:vAlign w:val="center"/>
          </w:tcPr>
          <w:p w14:paraId="266D1F3B" w14:textId="187CFDB8" w:rsidR="00D921B8" w:rsidRDefault="007E734D" w:rsidP="00D92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Monday</w:t>
            </w:r>
            <w:r w:rsidRPr="006B5175">
              <w:t xml:space="preserve">, </w:t>
            </w:r>
            <w:r>
              <w:t>June 8</w:t>
            </w:r>
          </w:p>
        </w:tc>
      </w:tr>
      <w:tr w:rsidR="001C61AB" w14:paraId="3992ED8A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123F8F2B" w14:textId="7E5CD946" w:rsidR="001C61AB" w:rsidRPr="00735464" w:rsidRDefault="001C61AB" w:rsidP="001C61AB">
            <w:pPr>
              <w:jc w:val="center"/>
            </w:pPr>
            <w:r w:rsidRPr="00AE413C">
              <w:t xml:space="preserve">Session </w:t>
            </w:r>
            <w:r>
              <w:t>12</w:t>
            </w:r>
            <w:r w:rsidRPr="00AE413C">
              <w:t xml:space="preserve">: </w:t>
            </w:r>
            <w:r>
              <w:rPr>
                <w:b w:val="0"/>
                <w:bCs w:val="0"/>
              </w:rPr>
              <w:t>L</w:t>
            </w:r>
            <w:r w:rsidRPr="006B5175">
              <w:rPr>
                <w:b w:val="0"/>
                <w:bCs w:val="0"/>
              </w:rPr>
              <w:t>ocal business owner</w:t>
            </w:r>
          </w:p>
        </w:tc>
        <w:tc>
          <w:tcPr>
            <w:tcW w:w="3496" w:type="dxa"/>
            <w:vAlign w:val="center"/>
          </w:tcPr>
          <w:p w14:paraId="2B641553" w14:textId="0620E5F2" w:rsidR="001C61AB" w:rsidRDefault="001C61AB" w:rsidP="001C6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  <w:r w:rsidRPr="00735464">
              <w:t xml:space="preserve">, </w:t>
            </w:r>
            <w:r>
              <w:t>June 10</w:t>
            </w:r>
          </w:p>
        </w:tc>
      </w:tr>
      <w:tr w:rsidR="001C61AB" w14:paraId="5946F76A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11A3D245" w14:textId="172696B1" w:rsidR="001C61AB" w:rsidRPr="006B5175" w:rsidRDefault="001C61AB" w:rsidP="001C61AB">
            <w:pPr>
              <w:jc w:val="center"/>
            </w:pPr>
            <w:r w:rsidRPr="006B5175">
              <w:t xml:space="preserve">Session </w:t>
            </w:r>
            <w:r>
              <w:t>13 &amp; 14</w:t>
            </w:r>
            <w:r w:rsidRPr="006B5175">
              <w:t xml:space="preserve">: </w:t>
            </w:r>
            <w:r w:rsidRPr="00AE413C">
              <w:rPr>
                <w:b w:val="0"/>
                <w:bCs w:val="0"/>
              </w:rPr>
              <w:t>Financial literacy for businesses</w:t>
            </w:r>
          </w:p>
        </w:tc>
        <w:tc>
          <w:tcPr>
            <w:tcW w:w="3496" w:type="dxa"/>
            <w:vAlign w:val="center"/>
          </w:tcPr>
          <w:p w14:paraId="54C65F68" w14:textId="4C6788A1" w:rsidR="001C61AB" w:rsidRPr="006B5175" w:rsidRDefault="001C61AB" w:rsidP="001C6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Monday</w:t>
            </w:r>
            <w:r w:rsidRPr="00AE413C">
              <w:t xml:space="preserve">, </w:t>
            </w:r>
            <w:r>
              <w:t>June</w:t>
            </w:r>
            <w:r w:rsidRPr="00AE413C">
              <w:t xml:space="preserve"> 1</w:t>
            </w:r>
            <w:r>
              <w:t>5 and Wednesday, June 17</w:t>
            </w:r>
          </w:p>
        </w:tc>
      </w:tr>
      <w:tr w:rsidR="001C61AB" w14:paraId="0E685646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05EFA302" w14:textId="3F1D99CD" w:rsidR="001C61AB" w:rsidRPr="00431966" w:rsidRDefault="001C61AB" w:rsidP="001C61AB">
            <w:pPr>
              <w:jc w:val="center"/>
              <w:rPr>
                <w:highlight w:val="red"/>
              </w:rPr>
            </w:pPr>
            <w:r w:rsidRPr="00735464">
              <w:t>Session 1</w:t>
            </w:r>
            <w:r>
              <w:t>5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>Certification</w:t>
            </w:r>
          </w:p>
        </w:tc>
        <w:tc>
          <w:tcPr>
            <w:tcW w:w="3496" w:type="dxa"/>
            <w:vAlign w:val="center"/>
          </w:tcPr>
          <w:p w14:paraId="554D37F3" w14:textId="168696FC" w:rsidR="001C61AB" w:rsidRPr="00431966" w:rsidRDefault="001C61AB" w:rsidP="001C6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>
              <w:t>Monday</w:t>
            </w:r>
            <w:r w:rsidRPr="00735464">
              <w:t xml:space="preserve">, </w:t>
            </w:r>
            <w:r>
              <w:t>June 22</w:t>
            </w:r>
          </w:p>
        </w:tc>
      </w:tr>
      <w:tr w:rsidR="001C61AB" w14:paraId="7B6F7108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58440249" w14:textId="7F6C4982" w:rsidR="001C61AB" w:rsidRPr="00735464" w:rsidRDefault="001C61AB" w:rsidP="001C61AB">
            <w:pPr>
              <w:jc w:val="center"/>
            </w:pPr>
            <w:r w:rsidRPr="00735464">
              <w:t xml:space="preserve">Session </w:t>
            </w:r>
            <w:r>
              <w:t>16</w:t>
            </w:r>
            <w:r w:rsidRPr="00735464">
              <w:t xml:space="preserve">: </w:t>
            </w:r>
            <w:r>
              <w:rPr>
                <w:b w:val="0"/>
                <w:bCs w:val="0"/>
              </w:rPr>
              <w:t>Employees</w:t>
            </w:r>
          </w:p>
        </w:tc>
        <w:tc>
          <w:tcPr>
            <w:tcW w:w="3496" w:type="dxa"/>
            <w:vAlign w:val="center"/>
          </w:tcPr>
          <w:p w14:paraId="4418833C" w14:textId="5C26264F" w:rsidR="001C61AB" w:rsidRPr="00735464" w:rsidRDefault="001C61AB" w:rsidP="001C6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</w:t>
            </w:r>
            <w:r w:rsidRPr="00735464">
              <w:t xml:space="preserve">, </w:t>
            </w:r>
            <w:r>
              <w:t>June</w:t>
            </w:r>
            <w:r w:rsidRPr="00735464">
              <w:t xml:space="preserve"> </w:t>
            </w:r>
            <w:r>
              <w:t>24</w:t>
            </w:r>
          </w:p>
        </w:tc>
      </w:tr>
      <w:tr w:rsidR="001C61AB" w14:paraId="7E433339" w14:textId="77777777" w:rsidTr="004C6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161327CD" w14:textId="3DA04780" w:rsidR="001C61AB" w:rsidRPr="00735464" w:rsidRDefault="001C61AB" w:rsidP="001C61AB">
            <w:pPr>
              <w:jc w:val="center"/>
            </w:pPr>
            <w:r w:rsidRPr="00735464">
              <w:t>Session 1</w:t>
            </w:r>
            <w:r>
              <w:t>7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>Bookkeeping and point-of-sales systems</w:t>
            </w:r>
          </w:p>
        </w:tc>
        <w:tc>
          <w:tcPr>
            <w:tcW w:w="3496" w:type="dxa"/>
            <w:vAlign w:val="center"/>
          </w:tcPr>
          <w:p w14:paraId="77EA9AD7" w14:textId="0AACD6BB" w:rsidR="001C61AB" w:rsidRPr="00735464" w:rsidRDefault="001C61AB" w:rsidP="001C6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  <w:r w:rsidRPr="00735464">
              <w:t xml:space="preserve">, </w:t>
            </w:r>
            <w:r>
              <w:t>June 29</w:t>
            </w:r>
          </w:p>
        </w:tc>
      </w:tr>
      <w:tr w:rsidR="001C61AB" w14:paraId="6BF5E343" w14:textId="77777777" w:rsidTr="004C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4" w:type="dxa"/>
            <w:vAlign w:val="center"/>
          </w:tcPr>
          <w:p w14:paraId="4C9BFD86" w14:textId="6746813E" w:rsidR="001C61AB" w:rsidRPr="00735464" w:rsidRDefault="001C61AB" w:rsidP="001C61AB">
            <w:pPr>
              <w:jc w:val="center"/>
            </w:pPr>
            <w:r w:rsidRPr="00735464">
              <w:t xml:space="preserve">Session </w:t>
            </w:r>
            <w:r>
              <w:t>18</w:t>
            </w:r>
            <w:r w:rsidRPr="00735464">
              <w:t xml:space="preserve">: </w:t>
            </w:r>
            <w:r w:rsidRPr="00735464">
              <w:rPr>
                <w:b w:val="0"/>
                <w:bCs w:val="0"/>
              </w:rPr>
              <w:t>Quitting your job + balancing entrepreneurship with life</w:t>
            </w:r>
          </w:p>
        </w:tc>
        <w:tc>
          <w:tcPr>
            <w:tcW w:w="3496" w:type="dxa"/>
            <w:vAlign w:val="center"/>
          </w:tcPr>
          <w:p w14:paraId="1759D2BA" w14:textId="5DABA579" w:rsidR="001C61AB" w:rsidRDefault="001C61AB" w:rsidP="001C6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Tuesday, June 30*</w:t>
            </w:r>
          </w:p>
        </w:tc>
      </w:tr>
    </w:tbl>
    <w:p w14:paraId="549E23B9" w14:textId="666C23F0" w:rsidR="00842BB9" w:rsidRPr="00AD7AC1" w:rsidRDefault="006E3A71" w:rsidP="00AC05F2">
      <w:pPr>
        <w:jc w:val="both"/>
      </w:pPr>
      <w:r>
        <w:t xml:space="preserve">* </w:t>
      </w:r>
      <w:r w:rsidR="00C226CE">
        <w:t>Moved forward due to the proximity of 4</w:t>
      </w:r>
      <w:r w:rsidR="00C226CE" w:rsidRPr="00C226CE">
        <w:rPr>
          <w:vertAlign w:val="superscript"/>
        </w:rPr>
        <w:t>th</w:t>
      </w:r>
      <w:r w:rsidR="00C226CE">
        <w:t xml:space="preserve"> of July celebrations</w:t>
      </w:r>
    </w:p>
    <w:sectPr w:rsidR="00842BB9" w:rsidRPr="00AD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17977"/>
    <w:multiLevelType w:val="hybridMultilevel"/>
    <w:tmpl w:val="F196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C1"/>
    <w:rsid w:val="000016F3"/>
    <w:rsid w:val="00003B83"/>
    <w:rsid w:val="00013801"/>
    <w:rsid w:val="00017B6C"/>
    <w:rsid w:val="00022D15"/>
    <w:rsid w:val="0003351E"/>
    <w:rsid w:val="000369CA"/>
    <w:rsid w:val="000604F8"/>
    <w:rsid w:val="00064E87"/>
    <w:rsid w:val="00064F9A"/>
    <w:rsid w:val="00074B82"/>
    <w:rsid w:val="00105E61"/>
    <w:rsid w:val="00113ACC"/>
    <w:rsid w:val="001140AB"/>
    <w:rsid w:val="001278B2"/>
    <w:rsid w:val="0017395F"/>
    <w:rsid w:val="001C06D7"/>
    <w:rsid w:val="001C61AB"/>
    <w:rsid w:val="001C6B7C"/>
    <w:rsid w:val="001E119C"/>
    <w:rsid w:val="00222ECF"/>
    <w:rsid w:val="002420EC"/>
    <w:rsid w:val="0024389A"/>
    <w:rsid w:val="002526F0"/>
    <w:rsid w:val="00252AAE"/>
    <w:rsid w:val="002625F4"/>
    <w:rsid w:val="0028014E"/>
    <w:rsid w:val="002808C0"/>
    <w:rsid w:val="00296CFE"/>
    <w:rsid w:val="002A503E"/>
    <w:rsid w:val="002E7430"/>
    <w:rsid w:val="00312CA6"/>
    <w:rsid w:val="00362C7B"/>
    <w:rsid w:val="003D692D"/>
    <w:rsid w:val="003F6719"/>
    <w:rsid w:val="00431966"/>
    <w:rsid w:val="00450D86"/>
    <w:rsid w:val="00464B5D"/>
    <w:rsid w:val="00486CE9"/>
    <w:rsid w:val="00496CDA"/>
    <w:rsid w:val="004C3746"/>
    <w:rsid w:val="004C4419"/>
    <w:rsid w:val="004C613B"/>
    <w:rsid w:val="004D7EB8"/>
    <w:rsid w:val="004F0167"/>
    <w:rsid w:val="004F209B"/>
    <w:rsid w:val="00505EDF"/>
    <w:rsid w:val="005B17B8"/>
    <w:rsid w:val="005B40BE"/>
    <w:rsid w:val="006238FF"/>
    <w:rsid w:val="0063142D"/>
    <w:rsid w:val="00652C80"/>
    <w:rsid w:val="006658C9"/>
    <w:rsid w:val="006B5175"/>
    <w:rsid w:val="006D0970"/>
    <w:rsid w:val="006D4594"/>
    <w:rsid w:val="006E3A71"/>
    <w:rsid w:val="006E4D68"/>
    <w:rsid w:val="00704105"/>
    <w:rsid w:val="00735464"/>
    <w:rsid w:val="0076772A"/>
    <w:rsid w:val="00784C27"/>
    <w:rsid w:val="007E734D"/>
    <w:rsid w:val="00842BB9"/>
    <w:rsid w:val="00861E31"/>
    <w:rsid w:val="008956FF"/>
    <w:rsid w:val="008B00CF"/>
    <w:rsid w:val="008F5CF5"/>
    <w:rsid w:val="009079EC"/>
    <w:rsid w:val="009618C4"/>
    <w:rsid w:val="009A43BC"/>
    <w:rsid w:val="009B4E1C"/>
    <w:rsid w:val="009E1172"/>
    <w:rsid w:val="00A00215"/>
    <w:rsid w:val="00A301C9"/>
    <w:rsid w:val="00A4576C"/>
    <w:rsid w:val="00AC05F2"/>
    <w:rsid w:val="00AD7AC1"/>
    <w:rsid w:val="00AE413C"/>
    <w:rsid w:val="00B06599"/>
    <w:rsid w:val="00B2053E"/>
    <w:rsid w:val="00B234A5"/>
    <w:rsid w:val="00B2368F"/>
    <w:rsid w:val="00B42C5A"/>
    <w:rsid w:val="00B62B48"/>
    <w:rsid w:val="00B92CC0"/>
    <w:rsid w:val="00BC24C5"/>
    <w:rsid w:val="00BD1C8A"/>
    <w:rsid w:val="00C226CE"/>
    <w:rsid w:val="00C42F14"/>
    <w:rsid w:val="00C770FE"/>
    <w:rsid w:val="00C85FFB"/>
    <w:rsid w:val="00CC4D4D"/>
    <w:rsid w:val="00CD4FDC"/>
    <w:rsid w:val="00D0705E"/>
    <w:rsid w:val="00D46C59"/>
    <w:rsid w:val="00D72313"/>
    <w:rsid w:val="00D921B8"/>
    <w:rsid w:val="00DD0328"/>
    <w:rsid w:val="00E5443C"/>
    <w:rsid w:val="00E62986"/>
    <w:rsid w:val="00E96B38"/>
    <w:rsid w:val="00ED1F10"/>
    <w:rsid w:val="00ED2E3F"/>
    <w:rsid w:val="00F009B4"/>
    <w:rsid w:val="00F36654"/>
    <w:rsid w:val="00F45FE3"/>
    <w:rsid w:val="00F65AF5"/>
    <w:rsid w:val="00F8457F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B4C6"/>
  <w15:chartTrackingRefBased/>
  <w15:docId w15:val="{55DFFC15-6046-406F-8674-49EF133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D7A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D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C980A6AF5C4FB8FFBC444DE33EB9" ma:contentTypeVersion="12" ma:contentTypeDescription="Create a new document." ma:contentTypeScope="" ma:versionID="d6f54a5625f957e30134190f8f48c0ba">
  <xsd:schema xmlns:xsd="http://www.w3.org/2001/XMLSchema" xmlns:xs="http://www.w3.org/2001/XMLSchema" xmlns:p="http://schemas.microsoft.com/office/2006/metadata/properties" xmlns:ns2="0cbcd471-2841-44ee-a115-e629208cb774" xmlns:ns3="2b3f91f2-71da-485f-bcfb-032253c3e7e3" targetNamespace="http://schemas.microsoft.com/office/2006/metadata/properties" ma:root="true" ma:fieldsID="be3ebb78640d77cb43957e436abfff41" ns2:_="" ns3:_="">
    <xsd:import namespace="0cbcd471-2841-44ee-a115-e629208cb774"/>
    <xsd:import namespace="2b3f91f2-71da-485f-bcfb-032253c3e7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d471-2841-44ee-a115-e629208c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91f2-71da-485f-bcfb-032253c3e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E3FAD-5138-4CF1-B681-DF0879C1C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1E93A-D60C-4295-9DE3-A55A55741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DE528-135D-433C-BE47-A60757C46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d471-2841-44ee-a115-e629208cb774"/>
    <ds:schemaRef ds:uri="2b3f91f2-71da-485f-bcfb-032253c3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Akinyemi</dc:creator>
  <cp:keywords/>
  <dc:description/>
  <cp:lastModifiedBy>Edward Akinyemi</cp:lastModifiedBy>
  <cp:revision>105</cp:revision>
  <dcterms:created xsi:type="dcterms:W3CDTF">2020-01-17T14:32:00Z</dcterms:created>
  <dcterms:modified xsi:type="dcterms:W3CDTF">2020-05-04T19:08:00Z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0x010100B8F4C980A6AF5C4FB8FFBC444DE33EB9</vt:lpwstr>
  </property>
</Properties>
</file>